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9B5D" w14:textId="77777777" w:rsidR="00EE330D" w:rsidRPr="00351775" w:rsidRDefault="00EE330D" w:rsidP="00EE330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51775">
        <w:rPr>
          <w:rFonts w:ascii="Times New Roman" w:hAnsi="Times New Roman" w:cs="Times New Roman"/>
          <w:b/>
          <w:noProof/>
          <w:sz w:val="40"/>
          <w:szCs w:val="32"/>
        </w:rPr>
        <w:t>О материнской ласке</w:t>
      </w:r>
    </w:p>
    <w:p w14:paraId="12B72C09" w14:textId="77777777" w:rsidR="00EE330D" w:rsidRDefault="00EE330D" w:rsidP="00EE330D">
      <w:pPr>
        <w:jc w:val="center"/>
      </w:pPr>
      <w:bookmarkStart w:id="0" w:name="_GoBack"/>
      <w:r>
        <w:rPr>
          <w:noProof/>
        </w:rPr>
        <w:drawing>
          <wp:inline distT="0" distB="0" distL="0" distR="0" wp14:anchorId="7C13C712" wp14:editId="73A4D5A4">
            <wp:extent cx="3019425" cy="2533650"/>
            <wp:effectExtent l="19050" t="0" r="9525" b="0"/>
            <wp:docPr id="2" name="Рисунок 1" descr="http://afineparent.com/wp-content/uploads/2012/08/Fotolia_41946938_Subscription_XXL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neparent.com/wp-content/uploads/2012/08/Fotolia_41946938_Subscription_XXL_edite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57" cy="25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21024E" w14:textId="77777777" w:rsidR="00EE330D" w:rsidRDefault="00EE330D" w:rsidP="00EE330D">
      <w:pPr>
        <w:pStyle w:val="c2"/>
        <w:spacing w:before="0" w:beforeAutospacing="0" w:after="0" w:afterAutospacing="0" w:line="276" w:lineRule="auto"/>
      </w:pPr>
      <w:r>
        <w:rPr>
          <w:rStyle w:val="c4"/>
        </w:rPr>
        <w:t>Потребность в общении у ребенка неразрывно связана с потребностью в ласке. Если ребенку не достает вашего теплого отношения, он неизбежно нервничает, грубит, не находит себе места.</w:t>
      </w:r>
    </w:p>
    <w:p w14:paraId="4562242E" w14:textId="77777777" w:rsidR="00EE330D" w:rsidRDefault="00EE330D" w:rsidP="00EE330D">
      <w:pPr>
        <w:pStyle w:val="c2"/>
        <w:spacing w:before="0" w:beforeAutospacing="0" w:after="0" w:afterAutospacing="0" w:line="276" w:lineRule="auto"/>
      </w:pPr>
      <w:r>
        <w:rPr>
          <w:rStyle w:val="c4"/>
        </w:rPr>
        <w:t>Это "нервное начало" - своеобразное требование тепла.</w:t>
      </w:r>
    </w:p>
    <w:p w14:paraId="6112DB3D" w14:textId="77777777" w:rsidR="00EE330D" w:rsidRDefault="00EE330D" w:rsidP="00EE330D">
      <w:pPr>
        <w:pStyle w:val="c2"/>
        <w:spacing w:before="0" w:beforeAutospacing="0" w:after="0" w:afterAutospacing="0" w:line="276" w:lineRule="auto"/>
      </w:pPr>
      <w:r>
        <w:rPr>
          <w:rStyle w:val="c4"/>
        </w:rPr>
        <w:t>Ласка смягчает нрав, создает необходимую контактность.</w:t>
      </w:r>
    </w:p>
    <w:p w14:paraId="2B71ADE5" w14:textId="77777777" w:rsidR="00EE330D" w:rsidRDefault="00EE330D" w:rsidP="00EE330D">
      <w:pPr>
        <w:pStyle w:val="c2"/>
        <w:spacing w:before="0" w:beforeAutospacing="0" w:after="0" w:afterAutospacing="0" w:line="276" w:lineRule="auto"/>
      </w:pPr>
      <w:r>
        <w:rPr>
          <w:rStyle w:val="c4"/>
        </w:rPr>
        <w:t>Ребенок ищет ласковых прикосновений, добрых слов, взглядов. Будьте мудрыми в ласке. Ощущения, порой, сообщают ему куда больше, чем слово. Если есть такая возможность избежать слов и выразить свое отношение жестом, движением, прикосновением, делайте это смелее и чаще.</w:t>
      </w:r>
    </w:p>
    <w:p w14:paraId="4328F1E6" w14:textId="77777777" w:rsidR="00EE330D" w:rsidRDefault="00EE330D" w:rsidP="00EE330D">
      <w:pPr>
        <w:pStyle w:val="c2"/>
        <w:spacing w:before="0" w:beforeAutospacing="0" w:after="0" w:afterAutospacing="0" w:line="276" w:lineRule="auto"/>
      </w:pPr>
      <w:r>
        <w:rPr>
          <w:rStyle w:val="c4"/>
        </w:rPr>
        <w:t>Не обязательно ласкать специально. Вы выходите на прогулку: поправьте шарф, погладьте волосы ребенку.</w:t>
      </w:r>
    </w:p>
    <w:p w14:paraId="14D4D7E1" w14:textId="77777777" w:rsidR="00EE330D" w:rsidRPr="00351775" w:rsidRDefault="00EE330D" w:rsidP="00EE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b/>
          <w:sz w:val="24"/>
          <w:szCs w:val="24"/>
        </w:rPr>
        <w:t>КАК   НАДО  ЛЮБИТЬ  РЕБЕНКА</w:t>
      </w:r>
    </w:p>
    <w:p w14:paraId="446A859D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Дети должны быть для нас, прежде всего не потенциальными спортсменами, музыкантами или интеллектуалами - они должны быть просто детьми.</w:t>
      </w:r>
    </w:p>
    <w:p w14:paraId="4594BEB0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Если мы будем их любить независимо от того, плохо или хорошо они себя ведут, то дети скорее избавятся от раздражающих нас, их привычек и выходок.</w:t>
      </w:r>
    </w:p>
    <w:p w14:paraId="766439EE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14:paraId="7E0F510C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Если наша любовь будет безоговорочной, безусловной, наши дети будут избавлены от внутриличностного конфликта, научатся самокритичности.</w:t>
      </w:r>
    </w:p>
    <w:p w14:paraId="2CA547A6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14:paraId="5BBA82BF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Для установления взаимосвязи с детьми, чтобы найти с ними общий язык, почаще смотрите детям в глаза! Пусть ваш взгляд будет открытым и любящим.</w:t>
      </w:r>
    </w:p>
    <w:p w14:paraId="1D36B241" w14:textId="77777777" w:rsidR="00EE330D" w:rsidRPr="00351775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 xml:space="preserve">Для ребенка важен физический контакт. Не обязательно целовать или </w:t>
      </w:r>
      <w:r w:rsidRPr="00351775">
        <w:rPr>
          <w:rFonts w:ascii="Times New Roman" w:eastAsia="Times New Roman" w:hAnsi="Times New Roman" w:cs="Times New Roman"/>
          <w:sz w:val="24"/>
          <w:szCs w:val="24"/>
        </w:rPr>
        <w:t>обнимать ребенка - достаточно дотронуться до его руки, похлопать по плечу, взъерошить волосы - ваши прикосновения делают его уверенней в себе. Особенно важен такой контакт, когда ребенок болен, устал, когда ему грустно.</w:t>
      </w:r>
    </w:p>
    <w:p w14:paraId="56612B6C" w14:textId="77777777" w:rsidR="00EE330D" w:rsidRDefault="00EE330D" w:rsidP="00EE3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Важно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14:paraId="68CBB6D5" w14:textId="77777777" w:rsidR="00EE330D" w:rsidRPr="00351775" w:rsidRDefault="00691E12" w:rsidP="0069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E330D" w:rsidRPr="00351775">
        <w:rPr>
          <w:rFonts w:ascii="Times New Roman" w:eastAsia="Times New Roman" w:hAnsi="Times New Roman" w:cs="Times New Roman"/>
          <w:b/>
          <w:sz w:val="24"/>
          <w:szCs w:val="24"/>
        </w:rPr>
        <w:t>МАТЕРИНСКИЕ  ЗАПОВЕДИ</w:t>
      </w:r>
    </w:p>
    <w:p w14:paraId="6A31F918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Люби своё дитя, но не балуй, не губи. Избаловать дитя можно и в бедности. При ласковой строгости можно вырастить настоящим человеком и в богатстве.</w:t>
      </w:r>
    </w:p>
    <w:p w14:paraId="1A2E0741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Воспитывай благодарность: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14:paraId="72D913EA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Тебе не будет счастья без счастья твоих детей, но их тоже пусть трогают твои беды.</w:t>
      </w:r>
    </w:p>
    <w:p w14:paraId="0CDDE6E8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Будь другом детям, но не приятельницей. Будь рядом с ними, но выше. Будь доброй, но не добренькой.</w:t>
      </w:r>
    </w:p>
    <w:p w14:paraId="37EFFF2A" w14:textId="77777777" w:rsidR="00691E12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 xml:space="preserve">Учи детей думать не о вещах, а о делах: трехлетняя дочь пусть </w:t>
      </w:r>
    </w:p>
    <w:p w14:paraId="0D1CC088" w14:textId="77777777" w:rsidR="00691E12" w:rsidRDefault="00691E12" w:rsidP="00691E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12E5D1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lastRenderedPageBreak/>
        <w:t>помогает матери, трехлетний сын пусть защищает её. Никто не может сидеть без дела, когда трудится мать.</w:t>
      </w:r>
    </w:p>
    <w:p w14:paraId="2707568C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Мать, помни: лучшее - детям.</w:t>
      </w:r>
    </w:p>
    <w:p w14:paraId="5F90079B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Дети, помните: лучшее - матери.</w:t>
      </w:r>
    </w:p>
    <w:p w14:paraId="3380C1D7" w14:textId="77777777" w:rsidR="00EE330D" w:rsidRPr="00351775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Мать, помни о себе: забудешь - плохо станет детям.</w:t>
      </w:r>
    </w:p>
    <w:p w14:paraId="6D992A99" w14:textId="77777777" w:rsidR="009C2A48" w:rsidRDefault="00EE330D" w:rsidP="00EE3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75">
        <w:rPr>
          <w:rFonts w:ascii="Times New Roman" w:eastAsia="Times New Roman" w:hAnsi="Times New Roman" w:cs="Times New Roman"/>
          <w:sz w:val="24"/>
          <w:szCs w:val="24"/>
        </w:rPr>
        <w:t>Помни: всё исходит от тебя, всё подчиняется тебе.</w:t>
      </w:r>
      <w:r w:rsidR="009C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41317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D1539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40A90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634DE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6FA8C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694CB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6F19C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FBA8D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474A3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B5AA4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14615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A5AE2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D8657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7835B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72C67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F25EF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F3CB6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8C165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03121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9BF7E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40C08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E5EC7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EA43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5CA75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4B43C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33172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CBF7A" w14:textId="77777777" w:rsidR="009C2A48" w:rsidRDefault="009C2A48" w:rsidP="009C2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A75BA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32235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42997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C53A2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113628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7813B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05B96E" w14:textId="77777777" w:rsidR="00691E12" w:rsidRDefault="00691E12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МАДОУ</w:t>
      </w:r>
    </w:p>
    <w:p w14:paraId="3DA79AAF" w14:textId="77777777" w:rsidR="00691E12" w:rsidRDefault="00691E12" w:rsidP="00691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«ЦРР-ДС №68</w:t>
      </w:r>
    </w:p>
    <w:p w14:paraId="61E610CD" w14:textId="77777777" w:rsidR="00691E12" w:rsidRDefault="005440B9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91E12">
        <w:rPr>
          <w:rFonts w:ascii="Times New Roman" w:eastAsia="Times New Roman" w:hAnsi="Times New Roman" w:cs="Times New Roman"/>
          <w:sz w:val="24"/>
          <w:szCs w:val="24"/>
        </w:rPr>
        <w:t>.Благовещенска</w:t>
      </w:r>
      <w:r w:rsidR="00DB18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21F7185" w14:textId="77777777" w:rsidR="009C2A48" w:rsidRDefault="005229CF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9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481B25" wp14:editId="404639E6">
            <wp:extent cx="2959100" cy="2483030"/>
            <wp:effectExtent l="19050" t="0" r="0" b="0"/>
            <wp:docPr id="1" name="Рисунок 1" descr="http://afineparent.com/wp-content/uploads/2012/08/Fotolia_41946938_Subscription_XXL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neparent.com/wp-content/uploads/2012/08/Fotolia_41946938_Subscription_XXL_edit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советы</w:t>
      </w:r>
      <w:r w:rsidR="005440B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2F03">
        <w:rPr>
          <w:rFonts w:ascii="Times New Roman" w:eastAsia="Times New Roman" w:hAnsi="Times New Roman" w:cs="Times New Roman"/>
          <w:sz w:val="24"/>
          <w:szCs w:val="24"/>
        </w:rPr>
        <w:t xml:space="preserve"> педагога-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психолога</w:t>
      </w:r>
      <w:r w:rsidR="005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52EE7C" w14:textId="77777777" w:rsidR="009C2A48" w:rsidRDefault="009C2A48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93C57D" w14:textId="77777777" w:rsidR="009C2A48" w:rsidRDefault="009C2A48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C4053" w14:textId="77777777" w:rsidR="009C2A48" w:rsidRDefault="009C2A48" w:rsidP="009C2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C89EC" w14:textId="77777777" w:rsidR="00C46486" w:rsidRPr="005440B9" w:rsidRDefault="005440B9" w:rsidP="005440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sectPr w:rsidR="00C46486" w:rsidRPr="005440B9" w:rsidSect="00691E12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C2367"/>
    <w:multiLevelType w:val="multilevel"/>
    <w:tmpl w:val="D05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D719C"/>
    <w:multiLevelType w:val="multilevel"/>
    <w:tmpl w:val="85B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0D"/>
    <w:rsid w:val="00141FF0"/>
    <w:rsid w:val="003733EE"/>
    <w:rsid w:val="00497462"/>
    <w:rsid w:val="005229CF"/>
    <w:rsid w:val="005440B9"/>
    <w:rsid w:val="00576D56"/>
    <w:rsid w:val="00691E12"/>
    <w:rsid w:val="009C2A48"/>
    <w:rsid w:val="009D4FD9"/>
    <w:rsid w:val="00A62C1B"/>
    <w:rsid w:val="00BD772D"/>
    <w:rsid w:val="00BE7CF9"/>
    <w:rsid w:val="00C40FA5"/>
    <w:rsid w:val="00C46486"/>
    <w:rsid w:val="00DB1816"/>
    <w:rsid w:val="00ED2F03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734"/>
  <w15:docId w15:val="{EB44CC10-9D3D-44AB-B248-8BB8B615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E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330D"/>
  </w:style>
  <w:style w:type="paragraph" w:styleId="a3">
    <w:name w:val="Balloon Text"/>
    <w:basedOn w:val="a"/>
    <w:link w:val="a4"/>
    <w:uiPriority w:val="99"/>
    <w:semiHidden/>
    <w:unhideWhenUsed/>
    <w:rsid w:val="00EE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Home</cp:lastModifiedBy>
  <cp:revision>10</cp:revision>
  <dcterms:created xsi:type="dcterms:W3CDTF">2016-12-20T11:39:00Z</dcterms:created>
  <dcterms:modified xsi:type="dcterms:W3CDTF">2020-01-25T12:31:00Z</dcterms:modified>
</cp:coreProperties>
</file>